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A5C00" w14:textId="6DED70F9" w:rsidR="00A237FE" w:rsidRPr="00A237FE" w:rsidRDefault="00A237FE" w:rsidP="00A237FE">
      <w:pPr>
        <w:spacing w:after="0" w:line="360" w:lineRule="auto"/>
        <w:jc w:val="both"/>
        <w:rPr>
          <w:rFonts w:ascii="Arial" w:eastAsia="Times New Roman" w:hAnsi="Arial" w:cs="Arial"/>
          <w:kern w:val="0"/>
          <w:sz w:val="28"/>
          <w:szCs w:val="20"/>
          <w:lang w:eastAsia="bg-BG"/>
          <w14:ligatures w14:val="none"/>
        </w:rPr>
      </w:pPr>
      <w:bookmarkStart w:id="0" w:name="_Hlk216355227"/>
      <w:r w:rsidRPr="00A237FE">
        <w:rPr>
          <w:rFonts w:ascii="Arial" w:eastAsia="Times New Roman" w:hAnsi="Arial" w:cs="Arial"/>
          <w:noProof/>
          <w:kern w:val="0"/>
          <w:sz w:val="28"/>
          <w:szCs w:val="20"/>
          <w:lang w:val="en-AU" w:eastAsia="bg-BG"/>
          <w14:ligatures w14:val="none"/>
        </w:rPr>
        <w:drawing>
          <wp:anchor distT="0" distB="0" distL="114300" distR="114300" simplePos="0" relativeHeight="251659264" behindDoc="1" locked="0" layoutInCell="0" allowOverlap="1" wp14:anchorId="181028E2" wp14:editId="20B597CA">
            <wp:simplePos x="0" y="0"/>
            <wp:positionH relativeFrom="column">
              <wp:posOffset>-208915</wp:posOffset>
            </wp:positionH>
            <wp:positionV relativeFrom="paragraph">
              <wp:posOffset>0</wp:posOffset>
            </wp:positionV>
            <wp:extent cx="825500" cy="689610"/>
            <wp:effectExtent l="0" t="0" r="0" b="0"/>
            <wp:wrapTight wrapText="bothSides">
              <wp:wrapPolygon edited="0">
                <wp:start x="0" y="0"/>
                <wp:lineTo x="0" y="20884"/>
                <wp:lineTo x="20935" y="20884"/>
                <wp:lineTo x="20935" y="0"/>
                <wp:lineTo x="0" y="0"/>
              </wp:wrapPolygon>
            </wp:wrapTight>
            <wp:docPr id="1097172306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0" cy="689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kern w:val="0"/>
          <w:sz w:val="28"/>
          <w:szCs w:val="20"/>
          <w:lang w:eastAsia="bg-BG"/>
          <w14:ligatures w14:val="none"/>
        </w:rPr>
        <w:t xml:space="preserve">            </w:t>
      </w:r>
      <w:r w:rsidRPr="00A237FE">
        <w:rPr>
          <w:rFonts w:ascii="Arial" w:eastAsia="Times New Roman" w:hAnsi="Arial" w:cs="Arial"/>
          <w:b/>
          <w:i/>
          <w:kern w:val="0"/>
          <w:sz w:val="24"/>
          <w:szCs w:val="20"/>
          <w:lang w:eastAsia="bg-BG"/>
          <w14:ligatures w14:val="none"/>
        </w:rPr>
        <w:t>МНОГОПРОФИЛНА БОЛНИЦА ЗА АКТИВНО ЛЕЧЕНИЕ</w:t>
      </w:r>
    </w:p>
    <w:p w14:paraId="09D8136A" w14:textId="77777777" w:rsidR="00A237FE" w:rsidRPr="00A237FE" w:rsidRDefault="00A237FE" w:rsidP="00A237FE">
      <w:pPr>
        <w:spacing w:after="0" w:line="240" w:lineRule="auto"/>
        <w:jc w:val="center"/>
        <w:rPr>
          <w:rFonts w:ascii="Arial" w:eastAsia="Times New Roman" w:hAnsi="Arial" w:cs="Arial"/>
          <w:b/>
          <w:i/>
          <w:kern w:val="0"/>
          <w:sz w:val="24"/>
          <w:szCs w:val="20"/>
          <w:u w:val="single"/>
          <w:lang w:val="en-US" w:eastAsia="bg-BG"/>
          <w14:ligatures w14:val="none"/>
        </w:rPr>
      </w:pPr>
      <w:r w:rsidRPr="00A237FE">
        <w:rPr>
          <w:rFonts w:ascii="Arial" w:eastAsia="Times New Roman" w:hAnsi="Arial" w:cs="Arial"/>
          <w:b/>
          <w:i/>
          <w:kern w:val="0"/>
          <w:sz w:val="24"/>
          <w:szCs w:val="20"/>
          <w:u w:val="single"/>
          <w:lang w:eastAsia="bg-BG"/>
          <w14:ligatures w14:val="none"/>
        </w:rPr>
        <w:t xml:space="preserve">            “Д-р БРАТАН ШУКЕРОВ” АД гр. СМОЛЯН_________</w:t>
      </w:r>
    </w:p>
    <w:p w14:paraId="416D91D0" w14:textId="2E4CADE3" w:rsidR="00A237FE" w:rsidRPr="00A237FE" w:rsidRDefault="00A237FE" w:rsidP="00A237FE">
      <w:pPr>
        <w:spacing w:after="0" w:line="240" w:lineRule="auto"/>
        <w:jc w:val="center"/>
        <w:rPr>
          <w:rFonts w:ascii="Arial" w:eastAsia="Times New Roman" w:hAnsi="Arial" w:cs="Arial"/>
          <w:i/>
          <w:snapToGrid w:val="0"/>
          <w:kern w:val="0"/>
          <w:sz w:val="24"/>
          <w:szCs w:val="20"/>
          <w14:ligatures w14:val="none"/>
        </w:rPr>
      </w:pPr>
      <w:r w:rsidRPr="00A237FE">
        <w:rPr>
          <w:rFonts w:ascii="Arial" w:eastAsia="Times New Roman" w:hAnsi="Arial" w:cs="Arial"/>
          <w:b/>
          <w:i/>
          <w:kern w:val="0"/>
          <w:sz w:val="24"/>
          <w:szCs w:val="20"/>
          <w:lang w:eastAsia="bg-BG"/>
          <w14:ligatures w14:val="none"/>
        </w:rPr>
        <w:t>ТЕЛК 211</w:t>
      </w:r>
      <w:r w:rsidR="00A355E7">
        <w:rPr>
          <w:rFonts w:ascii="Arial" w:eastAsia="Times New Roman" w:hAnsi="Arial" w:cs="Arial"/>
          <w:b/>
          <w:i/>
          <w:kern w:val="0"/>
          <w:sz w:val="24"/>
          <w:szCs w:val="20"/>
          <w:lang w:eastAsia="bg-BG"/>
          <w14:ligatures w14:val="none"/>
        </w:rPr>
        <w:t>0</w:t>
      </w:r>
    </w:p>
    <w:p w14:paraId="237FBD45" w14:textId="77777777" w:rsidR="00A237FE" w:rsidRPr="00A237FE" w:rsidRDefault="00A237FE" w:rsidP="00A237FE">
      <w:pPr>
        <w:spacing w:after="0" w:line="240" w:lineRule="auto"/>
        <w:ind w:left="1440"/>
        <w:jc w:val="center"/>
        <w:rPr>
          <w:rFonts w:ascii="Arial Narrow" w:eastAsia="Times New Roman" w:hAnsi="Arial Narrow" w:cs="Arial"/>
          <w:b/>
          <w:i/>
          <w:snapToGrid w:val="0"/>
          <w:kern w:val="0"/>
          <w14:ligatures w14:val="none"/>
        </w:rPr>
      </w:pPr>
      <w:r w:rsidRPr="00A237FE">
        <w:rPr>
          <w:rFonts w:ascii="Arial" w:eastAsia="Times New Roman" w:hAnsi="Arial" w:cs="Arial"/>
          <w:b/>
          <w:i/>
          <w:snapToGrid w:val="0"/>
          <w:kern w:val="0"/>
          <w14:ligatures w14:val="none"/>
        </w:rPr>
        <w:t xml:space="preserve">4700 </w:t>
      </w:r>
      <w:proofErr w:type="spellStart"/>
      <w:r w:rsidRPr="00A237FE">
        <w:rPr>
          <w:rFonts w:ascii="Arial" w:eastAsia="Times New Roman" w:hAnsi="Arial" w:cs="Arial"/>
          <w:b/>
          <w:i/>
          <w:snapToGrid w:val="0"/>
          <w:kern w:val="0"/>
          <w14:ligatures w14:val="none"/>
        </w:rPr>
        <w:t>гр.Смолян</w:t>
      </w:r>
      <w:proofErr w:type="spellEnd"/>
      <w:r w:rsidRPr="00A237FE">
        <w:rPr>
          <w:rFonts w:ascii="Arial" w:eastAsia="Times New Roman" w:hAnsi="Arial" w:cs="Arial"/>
          <w:b/>
          <w:i/>
          <w:snapToGrid w:val="0"/>
          <w:kern w:val="0"/>
          <w14:ligatures w14:val="none"/>
        </w:rPr>
        <w:t xml:space="preserve"> бул.“България”№2;</w:t>
      </w:r>
      <w:r w:rsidRPr="00A237FE">
        <w:rPr>
          <w:rFonts w:ascii="TimokU" w:eastAsia="Times New Roman" w:hAnsi="TimokU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A237FE">
        <w:rPr>
          <w:rFonts w:ascii="Arial Narrow" w:eastAsia="Times New Roman" w:hAnsi="Arial Narrow" w:cs="Times New Roman"/>
          <w:b/>
          <w:i/>
          <w:kern w:val="0"/>
          <w:sz w:val="24"/>
          <w:szCs w:val="24"/>
          <w:lang w:eastAsia="bg-BG"/>
          <w14:ligatures w14:val="none"/>
        </w:rPr>
        <w:t>Булстат</w:t>
      </w:r>
      <w:r w:rsidRPr="00A237FE">
        <w:rPr>
          <w:rFonts w:ascii="Arial Narrow" w:eastAsia="Times New Roman" w:hAnsi="Arial Narrow" w:cs="Times New Roman"/>
          <w:b/>
          <w:i/>
          <w:kern w:val="0"/>
          <w:sz w:val="28"/>
          <w:szCs w:val="28"/>
          <w:lang w:eastAsia="bg-BG"/>
          <w14:ligatures w14:val="none"/>
        </w:rPr>
        <w:t>120503871</w:t>
      </w:r>
    </w:p>
    <w:p w14:paraId="768CB856" w14:textId="77777777" w:rsidR="00A237FE" w:rsidRPr="00A237FE" w:rsidRDefault="00A237FE" w:rsidP="00A237FE">
      <w:pPr>
        <w:spacing w:after="0" w:line="240" w:lineRule="auto"/>
        <w:ind w:left="1440"/>
        <w:jc w:val="center"/>
        <w:rPr>
          <w:rFonts w:ascii="Arial" w:eastAsia="Times New Roman" w:hAnsi="Arial" w:cs="Arial"/>
          <w:b/>
          <w:i/>
          <w:snapToGrid w:val="0"/>
          <w:kern w:val="0"/>
          <w14:ligatures w14:val="none"/>
        </w:rPr>
      </w:pPr>
      <w:r w:rsidRPr="00A237FE">
        <w:rPr>
          <w:rFonts w:ascii="Arial" w:eastAsia="Times New Roman" w:hAnsi="Arial" w:cs="Arial"/>
          <w:b/>
          <w:i/>
          <w:snapToGrid w:val="0"/>
          <w:kern w:val="0"/>
          <w14:ligatures w14:val="none"/>
        </w:rPr>
        <w:t>тел. 0301/6-26-66;   вътр.213</w:t>
      </w:r>
    </w:p>
    <w:bookmarkEnd w:id="0"/>
    <w:p w14:paraId="7661569D" w14:textId="484B3D60" w:rsidR="00E45F72" w:rsidRDefault="00A237FE" w:rsidP="005E74C7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/>
      </w:r>
      <w:r w:rsidR="005E74C7">
        <w:rPr>
          <w:rFonts w:ascii="Times New Roman" w:hAnsi="Times New Roman" w:cs="Times New Roman"/>
          <w:sz w:val="36"/>
          <w:szCs w:val="36"/>
        </w:rPr>
        <w:t>СЪОБЩЕНИЕ</w:t>
      </w:r>
    </w:p>
    <w:p w14:paraId="4E3A7CF1" w14:textId="7A6050C3" w:rsidR="005E74C7" w:rsidRDefault="005E74C7" w:rsidP="005E74C7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    </w:t>
      </w:r>
      <w:r w:rsidRPr="005E74C7">
        <w:rPr>
          <w:rFonts w:ascii="Times New Roman" w:hAnsi="Times New Roman" w:cs="Times New Roman"/>
          <w:i/>
          <w:iCs/>
          <w:sz w:val="28"/>
          <w:szCs w:val="28"/>
        </w:rPr>
        <w:t>на осн.чл.18а, ал. 1</w:t>
      </w:r>
      <w:r w:rsidR="004B27F3">
        <w:rPr>
          <w:rFonts w:ascii="Times New Roman" w:hAnsi="Times New Roman" w:cs="Times New Roman"/>
          <w:i/>
          <w:iCs/>
          <w:sz w:val="28"/>
          <w:szCs w:val="28"/>
        </w:rPr>
        <w:t>0</w:t>
      </w:r>
      <w:r w:rsidRPr="005E74C7">
        <w:rPr>
          <w:rFonts w:ascii="Times New Roman" w:hAnsi="Times New Roman" w:cs="Times New Roman"/>
          <w:i/>
          <w:iCs/>
          <w:sz w:val="28"/>
          <w:szCs w:val="28"/>
        </w:rPr>
        <w:t xml:space="preserve"> от АПК</w:t>
      </w:r>
      <w:r>
        <w:rPr>
          <w:rFonts w:ascii="Times New Roman" w:hAnsi="Times New Roman" w:cs="Times New Roman"/>
          <w:i/>
          <w:iCs/>
          <w:sz w:val="28"/>
          <w:szCs w:val="28"/>
        </w:rPr>
        <w:br/>
      </w:r>
      <w:r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5E74C7">
        <w:rPr>
          <w:rFonts w:ascii="Times New Roman" w:hAnsi="Times New Roman" w:cs="Times New Roman"/>
          <w:i/>
          <w:iCs/>
          <w:sz w:val="28"/>
          <w:szCs w:val="28"/>
        </w:rPr>
        <w:t>До</w:t>
      </w:r>
      <w:r w:rsidR="006110A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355E7">
        <w:rPr>
          <w:rFonts w:ascii="Times New Roman" w:hAnsi="Times New Roman" w:cs="Times New Roman"/>
          <w:i/>
          <w:iCs/>
          <w:sz w:val="28"/>
          <w:szCs w:val="28"/>
        </w:rPr>
        <w:t>ГЕОРГИ ИВАНОВ НИКОЛОВ</w:t>
      </w:r>
    </w:p>
    <w:p w14:paraId="393B2C57" w14:textId="333348FE" w:rsidR="005E74C7" w:rsidRDefault="005E74C7" w:rsidP="005E74C7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Преписка №</w:t>
      </w:r>
      <w:r w:rsidR="004B27F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1F734B" w:rsidRPr="001F734B">
        <w:rPr>
          <w:rFonts w:ascii="Times New Roman" w:hAnsi="Times New Roman" w:cs="Times New Roman"/>
          <w:i/>
          <w:iCs/>
          <w:sz w:val="28"/>
          <w:szCs w:val="28"/>
        </w:rPr>
        <w:t>9</w:t>
      </w:r>
      <w:r w:rsidR="00A355E7">
        <w:rPr>
          <w:rFonts w:ascii="Times New Roman" w:hAnsi="Times New Roman" w:cs="Times New Roman"/>
          <w:i/>
          <w:iCs/>
          <w:sz w:val="28"/>
          <w:szCs w:val="28"/>
        </w:rPr>
        <w:t xml:space="preserve">1552 </w:t>
      </w:r>
      <w:r w:rsidR="005655F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E4AA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D942B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110A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36DC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B27F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4D17A6A3" w14:textId="68C384AB" w:rsidR="005E74C7" w:rsidRDefault="005E74C7" w:rsidP="005E74C7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На основание ч.18 а , ал 10 от АПК във връзка с чл.61 ал.1 от АПК Ви съобщаваме, че налице постановено ЕР№</w:t>
      </w:r>
      <w:r w:rsidR="00D942B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D942B8" w:rsidRPr="001F734B">
        <w:rPr>
          <w:rFonts w:ascii="Times New Roman" w:hAnsi="Times New Roman" w:cs="Times New Roman"/>
          <w:i/>
          <w:iCs/>
          <w:sz w:val="28"/>
          <w:szCs w:val="28"/>
        </w:rPr>
        <w:t>9</w:t>
      </w:r>
      <w:r w:rsidR="00A355E7">
        <w:rPr>
          <w:rFonts w:ascii="Times New Roman" w:hAnsi="Times New Roman" w:cs="Times New Roman"/>
          <w:i/>
          <w:iCs/>
          <w:sz w:val="28"/>
          <w:szCs w:val="28"/>
        </w:rPr>
        <w:t>1552</w:t>
      </w:r>
      <w:r w:rsidR="00D942B8">
        <w:rPr>
          <w:rFonts w:ascii="Times New Roman" w:hAnsi="Times New Roman" w:cs="Times New Roman"/>
          <w:i/>
          <w:iCs/>
          <w:sz w:val="28"/>
          <w:szCs w:val="28"/>
        </w:rPr>
        <w:t xml:space="preserve">    </w:t>
      </w:r>
      <w:r>
        <w:rPr>
          <w:rFonts w:ascii="Times New Roman" w:hAnsi="Times New Roman" w:cs="Times New Roman"/>
          <w:i/>
          <w:iCs/>
          <w:sz w:val="28"/>
          <w:szCs w:val="28"/>
        </w:rPr>
        <w:t>На ТЕЛК към</w:t>
      </w:r>
      <w:r w:rsidR="00723AA9">
        <w:rPr>
          <w:rFonts w:ascii="Times New Roman" w:hAnsi="Times New Roman" w:cs="Times New Roman"/>
          <w:i/>
          <w:iCs/>
          <w:sz w:val="28"/>
          <w:szCs w:val="28"/>
        </w:rPr>
        <w:t xml:space="preserve"> МБАЛ </w:t>
      </w:r>
      <w:r w:rsidR="00723AA9" w:rsidRPr="005E74C7">
        <w:rPr>
          <w:rFonts w:ascii="Times New Roman" w:hAnsi="Times New Roman" w:cs="Times New Roman"/>
          <w:i/>
          <w:iCs/>
          <w:sz w:val="28"/>
          <w:szCs w:val="28"/>
        </w:rPr>
        <w:t xml:space="preserve">"Д-р Братан </w:t>
      </w:r>
      <w:proofErr w:type="spellStart"/>
      <w:r w:rsidR="00723AA9" w:rsidRPr="005E74C7">
        <w:rPr>
          <w:rFonts w:ascii="Times New Roman" w:hAnsi="Times New Roman" w:cs="Times New Roman"/>
          <w:i/>
          <w:iCs/>
          <w:sz w:val="28"/>
          <w:szCs w:val="28"/>
        </w:rPr>
        <w:t>Шукеров</w:t>
      </w:r>
      <w:proofErr w:type="spellEnd"/>
      <w:r w:rsidR="00723AA9" w:rsidRPr="005E74C7">
        <w:rPr>
          <w:rFonts w:ascii="Times New Roman" w:hAnsi="Times New Roman" w:cs="Times New Roman"/>
          <w:i/>
          <w:iCs/>
          <w:sz w:val="28"/>
          <w:szCs w:val="28"/>
        </w:rPr>
        <w:t>" АД, гр. Смолян</w:t>
      </w:r>
      <w:r w:rsidR="00723AA9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21BCE659" w14:textId="68B571E6" w:rsidR="005E74C7" w:rsidRDefault="005E74C7" w:rsidP="005E74C7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Екземпляр от горецитираното ЕР е изпратено до Вас , като пощенска пратка с известие за доставяне , върната в цялост в ТЕЛК с отбелязване ,, лицето не е известно на посочения адрес </w:t>
      </w:r>
      <w:r w:rsidR="00723AA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/</w:t>
      </w:r>
      <w:r w:rsidR="00723AA9">
        <w:rPr>
          <w:rFonts w:ascii="Times New Roman" w:hAnsi="Times New Roman" w:cs="Times New Roman"/>
          <w:i/>
          <w:iCs/>
          <w:sz w:val="28"/>
          <w:szCs w:val="28"/>
        </w:rPr>
        <w:t xml:space="preserve">,, </w:t>
      </w:r>
      <w:r>
        <w:rPr>
          <w:rFonts w:ascii="Times New Roman" w:hAnsi="Times New Roman" w:cs="Times New Roman"/>
          <w:i/>
          <w:iCs/>
          <w:sz w:val="28"/>
          <w:szCs w:val="28"/>
        </w:rPr>
        <w:t>лицето не е намерено на посочения от него адрес“</w:t>
      </w:r>
      <w:r w:rsidR="00723AA9">
        <w:rPr>
          <w:rFonts w:ascii="Times New Roman" w:hAnsi="Times New Roman" w:cs="Times New Roman"/>
          <w:i/>
          <w:iCs/>
          <w:sz w:val="28"/>
          <w:szCs w:val="28"/>
        </w:rPr>
        <w:t xml:space="preserve"> ‘‘</w:t>
      </w:r>
      <w:r w:rsidR="00723AA9" w:rsidRPr="00723AA9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непотърсено</w:t>
      </w:r>
      <w:r w:rsidR="00723AA9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‘</w:t>
      </w:r>
      <w:r w:rsidR="00723AA9">
        <w:rPr>
          <w:rFonts w:ascii="Times New Roman" w:hAnsi="Times New Roman" w:cs="Times New Roman"/>
          <w:sz w:val="28"/>
          <w:szCs w:val="28"/>
        </w:rPr>
        <w:t xml:space="preserve">  / </w:t>
      </w:r>
      <w:r w:rsidR="00723AA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624CB586" w14:textId="6A284440" w:rsidR="00B556CF" w:rsidRDefault="005E74C7" w:rsidP="005E74C7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В 7 – дневен срок ,считано от </w:t>
      </w:r>
      <w:r w:rsidR="00D942B8">
        <w:rPr>
          <w:rFonts w:ascii="Times New Roman" w:hAnsi="Times New Roman" w:cs="Times New Roman"/>
          <w:i/>
          <w:iCs/>
          <w:sz w:val="28"/>
          <w:szCs w:val="28"/>
        </w:rPr>
        <w:t>0</w:t>
      </w:r>
      <w:r w:rsidR="002E4AA8">
        <w:rPr>
          <w:rFonts w:ascii="Times New Roman" w:hAnsi="Times New Roman" w:cs="Times New Roman"/>
          <w:i/>
          <w:iCs/>
          <w:sz w:val="28"/>
          <w:szCs w:val="28"/>
        </w:rPr>
        <w:t>5</w:t>
      </w:r>
      <w:r w:rsidR="004B27F3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2E4AA8">
        <w:rPr>
          <w:rFonts w:ascii="Times New Roman" w:hAnsi="Times New Roman" w:cs="Times New Roman"/>
          <w:i/>
          <w:iCs/>
          <w:sz w:val="28"/>
          <w:szCs w:val="28"/>
        </w:rPr>
        <w:t>10</w:t>
      </w:r>
      <w:r w:rsidR="004B27F3">
        <w:rPr>
          <w:rFonts w:ascii="Times New Roman" w:hAnsi="Times New Roman" w:cs="Times New Roman"/>
          <w:i/>
          <w:iCs/>
          <w:sz w:val="28"/>
          <w:szCs w:val="28"/>
        </w:rPr>
        <w:t>.202</w:t>
      </w:r>
      <w:r w:rsidR="00467A6F">
        <w:rPr>
          <w:rFonts w:ascii="Times New Roman" w:hAnsi="Times New Roman" w:cs="Times New Roman"/>
          <w:i/>
          <w:iCs/>
          <w:sz w:val="28"/>
          <w:szCs w:val="28"/>
        </w:rPr>
        <w:t>6</w:t>
      </w:r>
      <w:r w:rsidR="004B27F3">
        <w:rPr>
          <w:rFonts w:ascii="Times New Roman" w:hAnsi="Times New Roman" w:cs="Times New Roman"/>
          <w:i/>
          <w:iCs/>
          <w:sz w:val="28"/>
          <w:szCs w:val="28"/>
        </w:rPr>
        <w:t xml:space="preserve">г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може да се явите за получаване на горепосочения акт лично или чрез упълномощено лице на адрес :</w:t>
      </w:r>
      <w:r>
        <w:rPr>
          <w:rFonts w:ascii="Times New Roman" w:hAnsi="Times New Roman" w:cs="Times New Roman"/>
          <w:i/>
          <w:iCs/>
          <w:sz w:val="28"/>
          <w:szCs w:val="28"/>
        </w:rPr>
        <w:br/>
        <w:t>гр</w:t>
      </w:r>
      <w:r w:rsidR="00723AA9">
        <w:rPr>
          <w:rFonts w:ascii="Times New Roman" w:hAnsi="Times New Roman" w:cs="Times New Roman"/>
          <w:i/>
          <w:iCs/>
          <w:sz w:val="28"/>
          <w:szCs w:val="28"/>
        </w:rPr>
        <w:t xml:space="preserve">. Смолян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723AA9">
        <w:rPr>
          <w:rFonts w:ascii="Times New Roman" w:hAnsi="Times New Roman" w:cs="Times New Roman"/>
          <w:i/>
          <w:iCs/>
          <w:sz w:val="28"/>
          <w:szCs w:val="28"/>
        </w:rPr>
        <w:t>б</w:t>
      </w:r>
      <w:r>
        <w:rPr>
          <w:rFonts w:ascii="Times New Roman" w:hAnsi="Times New Roman" w:cs="Times New Roman"/>
          <w:i/>
          <w:iCs/>
          <w:sz w:val="28"/>
          <w:szCs w:val="28"/>
        </w:rPr>
        <w:t>ул</w:t>
      </w:r>
      <w:r w:rsidR="00723AA9">
        <w:rPr>
          <w:rFonts w:ascii="Times New Roman" w:hAnsi="Times New Roman" w:cs="Times New Roman"/>
          <w:i/>
          <w:iCs/>
          <w:sz w:val="28"/>
          <w:szCs w:val="28"/>
        </w:rPr>
        <w:t xml:space="preserve">. България №2 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  <w:r>
        <w:rPr>
          <w:rFonts w:ascii="Times New Roman" w:hAnsi="Times New Roman" w:cs="Times New Roman"/>
          <w:i/>
          <w:iCs/>
          <w:sz w:val="28"/>
          <w:szCs w:val="28"/>
        </w:rPr>
        <w:br/>
        <w:t xml:space="preserve">Уведомяваме Ви ,че издаденото ЕР на ТЕЛК се счита за връчено след изтичането на 7 – дневния срок от датата на публикуване на настоящото съобщение  на интернет страницата на МБАЛ </w:t>
      </w:r>
      <w:r w:rsidRPr="005E74C7">
        <w:rPr>
          <w:rFonts w:ascii="Times New Roman" w:hAnsi="Times New Roman" w:cs="Times New Roman"/>
          <w:i/>
          <w:iCs/>
          <w:sz w:val="28"/>
          <w:szCs w:val="28"/>
        </w:rPr>
        <w:t xml:space="preserve">"Д-р Братан </w:t>
      </w:r>
      <w:proofErr w:type="spellStart"/>
      <w:r w:rsidRPr="005E74C7">
        <w:rPr>
          <w:rFonts w:ascii="Times New Roman" w:hAnsi="Times New Roman" w:cs="Times New Roman"/>
          <w:i/>
          <w:iCs/>
          <w:sz w:val="28"/>
          <w:szCs w:val="28"/>
        </w:rPr>
        <w:t>Шукеров</w:t>
      </w:r>
      <w:proofErr w:type="spellEnd"/>
      <w:r w:rsidRPr="005E74C7">
        <w:rPr>
          <w:rFonts w:ascii="Times New Roman" w:hAnsi="Times New Roman" w:cs="Times New Roman"/>
          <w:i/>
          <w:iCs/>
          <w:sz w:val="28"/>
          <w:szCs w:val="28"/>
        </w:rPr>
        <w:t>" АД, гр. Смолян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hyperlink r:id="rId7" w:history="1">
        <w:r w:rsidR="00A13BAB" w:rsidRPr="00EF175A">
          <w:rPr>
            <w:rStyle w:val="ae"/>
            <w:rFonts w:ascii="Times New Roman" w:hAnsi="Times New Roman" w:cs="Times New Roman"/>
            <w:i/>
            <w:iCs/>
            <w:sz w:val="28"/>
            <w:szCs w:val="28"/>
          </w:rPr>
          <w:t>https://mbalsmolyan.com/</w:t>
        </w:r>
      </w:hyperlink>
      <w:r w:rsidR="00A13BAB">
        <w:rPr>
          <w:rFonts w:ascii="Times New Roman" w:hAnsi="Times New Roman" w:cs="Times New Roman"/>
          <w:i/>
          <w:iCs/>
          <w:sz w:val="28"/>
          <w:szCs w:val="28"/>
        </w:rPr>
        <w:t xml:space="preserve">   раздел хора с увреждания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рубрика ,,</w:t>
      </w:r>
      <w:r w:rsidR="00A13BAB">
        <w:rPr>
          <w:rFonts w:ascii="Times New Roman" w:hAnsi="Times New Roman" w:cs="Times New Roman"/>
          <w:i/>
          <w:iCs/>
          <w:sz w:val="28"/>
          <w:szCs w:val="28"/>
        </w:rPr>
        <w:t xml:space="preserve"> Съобщения </w:t>
      </w:r>
      <w:r>
        <w:rPr>
          <w:rFonts w:ascii="Times New Roman" w:hAnsi="Times New Roman" w:cs="Times New Roman"/>
          <w:i/>
          <w:iCs/>
          <w:sz w:val="28"/>
          <w:szCs w:val="28"/>
        </w:rPr>
        <w:t>“</w:t>
      </w:r>
      <w:r>
        <w:rPr>
          <w:rFonts w:ascii="Times New Roman" w:hAnsi="Times New Roman" w:cs="Times New Roman"/>
          <w:i/>
          <w:iCs/>
          <w:sz w:val="28"/>
          <w:szCs w:val="28"/>
        </w:rPr>
        <w:br/>
        <w:t xml:space="preserve">ЕР на ТЕЛК  може  да  бъде  оспорено по реда на чл.112 ал.1  т.3 от Закона за здравето в 14 – дневен срок ( считано от датата на сваляне на съобщението на интернет страницата на МБАЛ </w:t>
      </w:r>
      <w:r w:rsidRPr="005E74C7">
        <w:rPr>
          <w:rFonts w:ascii="Times New Roman" w:hAnsi="Times New Roman" w:cs="Times New Roman"/>
          <w:i/>
          <w:iCs/>
          <w:sz w:val="28"/>
          <w:szCs w:val="28"/>
        </w:rPr>
        <w:t xml:space="preserve">"Д-р Братан </w:t>
      </w:r>
      <w:proofErr w:type="spellStart"/>
      <w:r w:rsidRPr="005E74C7">
        <w:rPr>
          <w:rFonts w:ascii="Times New Roman" w:hAnsi="Times New Roman" w:cs="Times New Roman"/>
          <w:i/>
          <w:iCs/>
          <w:sz w:val="28"/>
          <w:szCs w:val="28"/>
        </w:rPr>
        <w:t>Шукеров</w:t>
      </w:r>
      <w:proofErr w:type="spellEnd"/>
      <w:r w:rsidRPr="005E74C7">
        <w:rPr>
          <w:rFonts w:ascii="Times New Roman" w:hAnsi="Times New Roman" w:cs="Times New Roman"/>
          <w:i/>
          <w:iCs/>
          <w:sz w:val="28"/>
          <w:szCs w:val="28"/>
        </w:rPr>
        <w:t>" АД, гр. Смолян</w:t>
      </w:r>
      <w:r w:rsidR="00B556CF">
        <w:rPr>
          <w:rFonts w:ascii="Times New Roman" w:hAnsi="Times New Roman" w:cs="Times New Roman"/>
          <w:i/>
          <w:iCs/>
          <w:sz w:val="28"/>
          <w:szCs w:val="28"/>
        </w:rPr>
        <w:t>) пред НЕЛК.</w:t>
      </w:r>
    </w:p>
    <w:p w14:paraId="1F49D63D" w14:textId="4913E636" w:rsidR="005E74C7" w:rsidRPr="005E74C7" w:rsidRDefault="00B556CF" w:rsidP="005E74C7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Това съобщение е неразделна част от констативен протокол за оповестяване на съобщения по реда на чл.18 а, ал. 10 от АПК с №</w:t>
      </w:r>
      <w:r w:rsidR="004B27F3">
        <w:rPr>
          <w:rFonts w:ascii="Times New Roman" w:hAnsi="Times New Roman" w:cs="Times New Roman"/>
          <w:i/>
          <w:iCs/>
          <w:sz w:val="28"/>
          <w:szCs w:val="28"/>
        </w:rPr>
        <w:t xml:space="preserve">1 </w:t>
      </w:r>
      <w:r>
        <w:rPr>
          <w:rFonts w:ascii="Times New Roman" w:hAnsi="Times New Roman" w:cs="Times New Roman"/>
          <w:i/>
          <w:iCs/>
          <w:sz w:val="28"/>
          <w:szCs w:val="28"/>
        </w:rPr>
        <w:br/>
      </w:r>
      <w:r>
        <w:rPr>
          <w:rFonts w:ascii="Times New Roman" w:hAnsi="Times New Roman" w:cs="Times New Roman"/>
          <w:i/>
          <w:iCs/>
          <w:sz w:val="28"/>
          <w:szCs w:val="28"/>
        </w:rPr>
        <w:br/>
        <w:t>Изготвил :</w:t>
      </w:r>
      <w:r>
        <w:rPr>
          <w:rFonts w:ascii="Times New Roman" w:hAnsi="Times New Roman" w:cs="Times New Roman"/>
          <w:i/>
          <w:iCs/>
          <w:sz w:val="28"/>
          <w:szCs w:val="28"/>
        </w:rPr>
        <w:br/>
      </w:r>
      <w:r>
        <w:rPr>
          <w:rFonts w:ascii="Times New Roman" w:hAnsi="Times New Roman" w:cs="Times New Roman"/>
          <w:i/>
          <w:iCs/>
          <w:sz w:val="28"/>
          <w:szCs w:val="28"/>
        </w:rPr>
        <w:br/>
        <w:t>………………………………………….</w:t>
      </w:r>
      <w:r>
        <w:rPr>
          <w:rFonts w:ascii="Times New Roman" w:hAnsi="Times New Roman" w:cs="Times New Roman"/>
          <w:i/>
          <w:iCs/>
          <w:sz w:val="28"/>
          <w:szCs w:val="28"/>
        </w:rPr>
        <w:br/>
        <w:t xml:space="preserve">Служител ТЕЛК към МБАЛ </w:t>
      </w:r>
      <w:r w:rsidRPr="005E74C7">
        <w:rPr>
          <w:rFonts w:ascii="Times New Roman" w:hAnsi="Times New Roman" w:cs="Times New Roman"/>
          <w:i/>
          <w:iCs/>
          <w:sz w:val="28"/>
          <w:szCs w:val="28"/>
        </w:rPr>
        <w:t xml:space="preserve">"Д-р Братан </w:t>
      </w:r>
      <w:proofErr w:type="spellStart"/>
      <w:r w:rsidRPr="005E74C7">
        <w:rPr>
          <w:rFonts w:ascii="Times New Roman" w:hAnsi="Times New Roman" w:cs="Times New Roman"/>
          <w:i/>
          <w:iCs/>
          <w:sz w:val="28"/>
          <w:szCs w:val="28"/>
        </w:rPr>
        <w:t>Шукеров</w:t>
      </w:r>
      <w:proofErr w:type="spellEnd"/>
      <w:r w:rsidRPr="005E74C7">
        <w:rPr>
          <w:rFonts w:ascii="Times New Roman" w:hAnsi="Times New Roman" w:cs="Times New Roman"/>
          <w:i/>
          <w:iCs/>
          <w:sz w:val="28"/>
          <w:szCs w:val="28"/>
        </w:rPr>
        <w:t>" АД, гр. Смолян</w:t>
      </w:r>
      <w:r w:rsidR="005E74C7" w:rsidRPr="005E74C7">
        <w:rPr>
          <w:rFonts w:ascii="Times New Roman" w:hAnsi="Times New Roman" w:cs="Times New Roman"/>
          <w:i/>
          <w:iCs/>
          <w:sz w:val="28"/>
          <w:szCs w:val="28"/>
        </w:rPr>
        <w:br/>
      </w:r>
      <w:r w:rsidR="005E74C7" w:rsidRPr="005E74C7">
        <w:rPr>
          <w:rFonts w:ascii="Times New Roman" w:hAnsi="Times New Roman" w:cs="Times New Roman"/>
          <w:i/>
          <w:iCs/>
          <w:sz w:val="28"/>
          <w:szCs w:val="28"/>
        </w:rPr>
        <w:lastRenderedPageBreak/>
        <w:br/>
      </w:r>
      <w:r w:rsidR="005E74C7">
        <w:rPr>
          <w:rFonts w:ascii="Times New Roman" w:hAnsi="Times New Roman" w:cs="Times New Roman"/>
          <w:i/>
          <w:iCs/>
          <w:sz w:val="28"/>
          <w:szCs w:val="28"/>
        </w:rPr>
        <w:br/>
      </w:r>
      <w:r w:rsidR="005E74C7">
        <w:rPr>
          <w:rFonts w:ascii="Times New Roman" w:hAnsi="Times New Roman" w:cs="Times New Roman"/>
          <w:i/>
          <w:iCs/>
          <w:sz w:val="28"/>
          <w:szCs w:val="28"/>
        </w:rPr>
        <w:br/>
      </w:r>
      <w:r w:rsidR="005E74C7">
        <w:rPr>
          <w:rFonts w:ascii="Times New Roman" w:hAnsi="Times New Roman" w:cs="Times New Roman"/>
          <w:i/>
          <w:iCs/>
          <w:sz w:val="28"/>
          <w:szCs w:val="28"/>
        </w:rPr>
        <w:br/>
      </w:r>
    </w:p>
    <w:sectPr w:rsidR="005E74C7" w:rsidRPr="005E74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6F476" w14:textId="77777777" w:rsidR="00871C1E" w:rsidRDefault="00871C1E" w:rsidP="0095578D">
      <w:pPr>
        <w:spacing w:after="0" w:line="240" w:lineRule="auto"/>
      </w:pPr>
      <w:r>
        <w:separator/>
      </w:r>
    </w:p>
  </w:endnote>
  <w:endnote w:type="continuationSeparator" w:id="0">
    <w:p w14:paraId="1D48CC52" w14:textId="77777777" w:rsidR="00871C1E" w:rsidRDefault="00871C1E" w:rsidP="009557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okU">
    <w:altName w:val="Courier New"/>
    <w:charset w:val="00"/>
    <w:family w:val="auto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CC8C1" w14:textId="77777777" w:rsidR="00871C1E" w:rsidRDefault="00871C1E" w:rsidP="0095578D">
      <w:pPr>
        <w:spacing w:after="0" w:line="240" w:lineRule="auto"/>
      </w:pPr>
      <w:r>
        <w:separator/>
      </w:r>
    </w:p>
  </w:footnote>
  <w:footnote w:type="continuationSeparator" w:id="0">
    <w:p w14:paraId="3BC15AB9" w14:textId="77777777" w:rsidR="00871C1E" w:rsidRDefault="00871C1E" w:rsidP="009557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D62"/>
    <w:rsid w:val="00036DC5"/>
    <w:rsid w:val="00087B82"/>
    <w:rsid w:val="0011196E"/>
    <w:rsid w:val="00163BB0"/>
    <w:rsid w:val="001F5A23"/>
    <w:rsid w:val="001F734B"/>
    <w:rsid w:val="002D6AA8"/>
    <w:rsid w:val="002E4AA8"/>
    <w:rsid w:val="00445D62"/>
    <w:rsid w:val="00467A6F"/>
    <w:rsid w:val="004B27F3"/>
    <w:rsid w:val="0053398F"/>
    <w:rsid w:val="005655F7"/>
    <w:rsid w:val="005B366C"/>
    <w:rsid w:val="005E74C7"/>
    <w:rsid w:val="006110A8"/>
    <w:rsid w:val="006F6E78"/>
    <w:rsid w:val="00723AA9"/>
    <w:rsid w:val="007350F8"/>
    <w:rsid w:val="00793ED7"/>
    <w:rsid w:val="007F77AF"/>
    <w:rsid w:val="00871C1E"/>
    <w:rsid w:val="00911C2B"/>
    <w:rsid w:val="009327F7"/>
    <w:rsid w:val="0095578D"/>
    <w:rsid w:val="009A26F1"/>
    <w:rsid w:val="009B298C"/>
    <w:rsid w:val="00A13BAB"/>
    <w:rsid w:val="00A237FE"/>
    <w:rsid w:val="00A23F06"/>
    <w:rsid w:val="00A355E7"/>
    <w:rsid w:val="00AF23EA"/>
    <w:rsid w:val="00B556CF"/>
    <w:rsid w:val="00BA764A"/>
    <w:rsid w:val="00C2462F"/>
    <w:rsid w:val="00C93723"/>
    <w:rsid w:val="00D942B8"/>
    <w:rsid w:val="00DF1D6F"/>
    <w:rsid w:val="00E45F72"/>
    <w:rsid w:val="00F269DA"/>
    <w:rsid w:val="00FA018A"/>
    <w:rsid w:val="00FF1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A840B"/>
  <w15:chartTrackingRefBased/>
  <w15:docId w15:val="{CAB67FC8-ACB7-4C55-8CC7-D723B9AC5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45D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5D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5D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5D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5D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5D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5D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5D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5D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45D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45D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45D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45D6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45D62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45D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45D62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45D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45D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45D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445D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45D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445D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45D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45D6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45D6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45D6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45D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45D6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45D62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5E74C7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E74C7"/>
    <w:rPr>
      <w:color w:val="605E5C"/>
      <w:shd w:val="clear" w:color="auto" w:fill="E1DFDD"/>
    </w:rPr>
  </w:style>
  <w:style w:type="paragraph" w:styleId="af0">
    <w:name w:val="header"/>
    <w:basedOn w:val="a"/>
    <w:link w:val="af1"/>
    <w:uiPriority w:val="99"/>
    <w:unhideWhenUsed/>
    <w:rsid w:val="009557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Горен колонтитул Знак"/>
    <w:basedOn w:val="a0"/>
    <w:link w:val="af0"/>
    <w:uiPriority w:val="99"/>
    <w:rsid w:val="0095578D"/>
  </w:style>
  <w:style w:type="paragraph" w:styleId="af2">
    <w:name w:val="footer"/>
    <w:basedOn w:val="a"/>
    <w:link w:val="af3"/>
    <w:uiPriority w:val="99"/>
    <w:unhideWhenUsed/>
    <w:rsid w:val="009557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3">
    <w:name w:val="Долен колонтитул Знак"/>
    <w:basedOn w:val="a0"/>
    <w:link w:val="af2"/>
    <w:uiPriority w:val="99"/>
    <w:rsid w:val="009557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mbalsmolyan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MBALUSER</dc:creator>
  <cp:keywords/>
  <dc:description/>
  <cp:lastModifiedBy>MBALUSER</cp:lastModifiedBy>
  <cp:revision>2</cp:revision>
  <cp:lastPrinted>2026-03-11T13:45:00Z</cp:lastPrinted>
  <dcterms:created xsi:type="dcterms:W3CDTF">2026-10-05T08:34:00Z</dcterms:created>
  <dcterms:modified xsi:type="dcterms:W3CDTF">2026-10-05T08:34:00Z</dcterms:modified>
</cp:coreProperties>
</file>